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修缮瑶湖校区学生公寓第2栋、3栋部分寝室插座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[2024]896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瑶湖校区学生公寓2栋、3栋7间寝室存在插座被家具遮挡无法使用的情况，为给学生提供人性化服务，现需要安排处理。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45EB8"/>
    <w:rsid w:val="3DDE3C0A"/>
    <w:rsid w:val="3DFC02BF"/>
    <w:rsid w:val="3E954FBB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D065F5"/>
    <w:rsid w:val="52290057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2024-03-21T03:43:23Z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CFBA81FF15884BC3B79B6820B8E622BD_13</vt:lpwstr>
  </property>
</Properties>
</file>