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F49A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F49A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关于瑶湖校区学生宿舍17、18栋部分寝室晾衣架调整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A7E85" w:rsidRPr="00FA7E85">
        <w:rPr>
          <w:rFonts w:hint="eastAsia"/>
          <w:color w:val="333333"/>
          <w:sz w:val="27"/>
          <w:szCs w:val="27"/>
          <w:shd w:val="clear" w:color="auto" w:fill="FFFFFF"/>
        </w:rPr>
        <w:t>新建学生宿舍</w:t>
      </w:r>
      <w:r w:rsidR="00FA7E85" w:rsidRPr="00FA7E85">
        <w:rPr>
          <w:rFonts w:hint="eastAsia"/>
          <w:color w:val="333333"/>
          <w:sz w:val="27"/>
          <w:szCs w:val="27"/>
          <w:shd w:val="clear" w:color="auto" w:fill="FFFFFF"/>
        </w:rPr>
        <w:t>17</w:t>
      </w:r>
      <w:r w:rsidR="00FA7E85" w:rsidRPr="00FA7E85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FA7E85" w:rsidRPr="00FA7E85">
        <w:rPr>
          <w:rFonts w:hint="eastAsia"/>
          <w:color w:val="333333"/>
          <w:sz w:val="27"/>
          <w:szCs w:val="27"/>
          <w:shd w:val="clear" w:color="auto" w:fill="FFFFFF"/>
        </w:rPr>
        <w:t>18</w:t>
      </w:r>
      <w:r w:rsidR="00FA7E85" w:rsidRPr="00FA7E85">
        <w:rPr>
          <w:rFonts w:hint="eastAsia"/>
          <w:color w:val="333333"/>
          <w:sz w:val="27"/>
          <w:szCs w:val="27"/>
          <w:shd w:val="clear" w:color="auto" w:fill="FFFFFF"/>
        </w:rPr>
        <w:t>栋部分寝室存在直饮水管道安装位置低于晾衣杆，无法正常晾晒衣物，需对这些寝室的晾衣杆进行重新制作安装。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F068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55" w:rsidRDefault="00C36155" w:rsidP="00FE732D">
      <w:r>
        <w:separator/>
      </w:r>
    </w:p>
  </w:endnote>
  <w:endnote w:type="continuationSeparator" w:id="0">
    <w:p w:rsidR="00C36155" w:rsidRDefault="00C3615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55" w:rsidRDefault="00C36155" w:rsidP="00FE732D">
      <w:r>
        <w:separator/>
      </w:r>
    </w:p>
  </w:footnote>
  <w:footnote w:type="continuationSeparator" w:id="0">
    <w:p w:rsidR="00C36155" w:rsidRDefault="00C3615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A32E1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36155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A7E85"/>
    <w:rsid w:val="00FE732D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2023-05-12T07:40:00Z</dcterms:created>
  <dcterms:modified xsi:type="dcterms:W3CDTF">2023-05-12T07:40:00Z</dcterms:modified>
</cp:coreProperties>
</file>