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遴选瑶湖校区学生公寓1栋和13栋电缆改造项目设计及预算编制供应商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[2024]2281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瑶湖校区学生公寓1栋线缆改造项目和瑶湖校区学生公寓13栋2单元1-6楼寝室电缆改造项目遴选设计及预算编制供应商，项目总投资预算170万元。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rFonts w:hint="eastAsia"/>
          <w:color w:val="333333"/>
          <w:sz w:val="27"/>
          <w:szCs w:val="27"/>
          <w:shd w:val="clear" w:color="auto" w:fill="FFFFFF"/>
        </w:rPr>
        <w:t>报名截止时间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：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10:00时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6:00时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支付方式</w:t>
      </w:r>
      <w:r>
        <w:rPr>
          <w:rFonts w:hint="eastAsia" w:ascii="宋体" w:hAnsi="宋体" w:cs="宋体"/>
          <w:color w:val="333333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工程设计图纸及预算编制完成交付甲方</w:t>
      </w:r>
      <w:r>
        <w:rPr>
          <w:rFonts w:hint="eastAsia"/>
          <w:sz w:val="28"/>
          <w:szCs w:val="28"/>
        </w:rPr>
        <w:t>之日起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个工作日内，乙方应向甲方出具合同价款总额的增值税专用发票，甲方在收到发票后 30 日内</w:t>
      </w:r>
      <w:r>
        <w:rPr>
          <w:rFonts w:hint="eastAsia"/>
          <w:sz w:val="28"/>
          <w:szCs w:val="28"/>
          <w:lang w:val="en-US" w:eastAsia="zh-CN"/>
        </w:rPr>
        <w:t>一次性</w:t>
      </w:r>
      <w:r>
        <w:rPr>
          <w:rFonts w:hint="eastAsia"/>
          <w:sz w:val="28"/>
          <w:szCs w:val="28"/>
        </w:rPr>
        <w:t>支付</w:t>
      </w:r>
      <w:r>
        <w:rPr>
          <w:rFonts w:hint="eastAsia"/>
          <w:sz w:val="28"/>
          <w:szCs w:val="28"/>
          <w:lang w:val="en-US" w:eastAsia="zh-CN"/>
        </w:rPr>
        <w:t>给乙方</w:t>
      </w:r>
      <w:r>
        <w:rPr>
          <w:rFonts w:hint="eastAsia"/>
          <w:sz w:val="28"/>
          <w:szCs w:val="28"/>
        </w:rPr>
        <w:t>合同价款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1024" w:firstLineChars="366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GI4MWMwYjdlZmQ4MTk2ZWY5Njc4ZjczZjVjMDI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3562FC"/>
    <w:rsid w:val="0EB533E7"/>
    <w:rsid w:val="0F253FA1"/>
    <w:rsid w:val="0F8C1C38"/>
    <w:rsid w:val="150B552C"/>
    <w:rsid w:val="156D55FE"/>
    <w:rsid w:val="19812779"/>
    <w:rsid w:val="1D403FAD"/>
    <w:rsid w:val="22CE42B7"/>
    <w:rsid w:val="236A2521"/>
    <w:rsid w:val="26157B20"/>
    <w:rsid w:val="272E07E6"/>
    <w:rsid w:val="2D223C99"/>
    <w:rsid w:val="2DA30D70"/>
    <w:rsid w:val="2FC63961"/>
    <w:rsid w:val="30637E8F"/>
    <w:rsid w:val="30BC78EF"/>
    <w:rsid w:val="3159584A"/>
    <w:rsid w:val="341E531B"/>
    <w:rsid w:val="36EA415E"/>
    <w:rsid w:val="37AC44C4"/>
    <w:rsid w:val="37E62C43"/>
    <w:rsid w:val="385720F9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1FD0874"/>
    <w:rsid w:val="65313EAD"/>
    <w:rsid w:val="6A090A4F"/>
    <w:rsid w:val="6CD12293"/>
    <w:rsid w:val="6D680776"/>
    <w:rsid w:val="6DC95938"/>
    <w:rsid w:val="6ED72095"/>
    <w:rsid w:val="6FAB6B56"/>
    <w:rsid w:val="6FC546D1"/>
    <w:rsid w:val="72A0751B"/>
    <w:rsid w:val="775B740E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720</Words>
  <Characters>772</Characters>
  <Lines>5</Lines>
  <Paragraphs>1</Paragraphs>
  <TotalTime>16</TotalTime>
  <ScaleCrop>false</ScaleCrop>
  <LinksUpToDate>false</LinksUpToDate>
  <CharactersWithSpaces>776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w1</cp:lastModifiedBy>
  <dcterms:modified xsi:type="dcterms:W3CDTF">2024-05-16T08:12:51Z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0E4F1D08DEE34962B26EA1C4FB8A9A69_13</vt:lpwstr>
  </property>
</Properties>
</file>