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DC269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DC269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关于修缮瑶湖校区学生寝室（房间内含阳台）漏水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B444B2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7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DC2697" w:rsidRPr="00DC2697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近期接到服务大厅统计及学生反馈寝室（房间内含阳台）漏水情况维修周期颇长，根据工作经验，为学生提供人性化服务，预测部分寝室约</w:t>
      </w:r>
      <w:r w:rsidR="00DC2697" w:rsidRPr="00DC2697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DC2697" w:rsidRPr="00DC2697">
        <w:rPr>
          <w:rFonts w:hint="eastAsia"/>
          <w:color w:val="333333"/>
          <w:sz w:val="27"/>
          <w:szCs w:val="27"/>
          <w:shd w:val="clear" w:color="auto" w:fill="FFFFFF"/>
        </w:rPr>
        <w:t>间寝室（房间内含阳台）漏水需修缮。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B444B2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444B2">
        <w:rPr>
          <w:color w:val="333333"/>
          <w:sz w:val="27"/>
          <w:szCs w:val="27"/>
          <w:shd w:val="clear" w:color="auto" w:fill="FFFFFF"/>
        </w:rPr>
        <w:t>13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B444B2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444B2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B444B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444B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BA" w:rsidRDefault="00B932BA" w:rsidP="00FE732D">
      <w:r>
        <w:separator/>
      </w:r>
    </w:p>
  </w:endnote>
  <w:endnote w:type="continuationSeparator" w:id="0">
    <w:p w:rsidR="00B932BA" w:rsidRDefault="00B932BA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BA" w:rsidRDefault="00B932BA" w:rsidP="00FE732D">
      <w:r>
        <w:separator/>
      </w:r>
    </w:p>
  </w:footnote>
  <w:footnote w:type="continuationSeparator" w:id="0">
    <w:p w:rsidR="00B932BA" w:rsidRDefault="00B932BA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444B2"/>
    <w:rsid w:val="00B932BA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C2697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9148B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2024-03-11T06:11:00Z</dcterms:created>
  <dcterms:modified xsi:type="dcterms:W3CDTF">2024-03-11T06:11:00Z</dcterms:modified>
</cp:coreProperties>
</file>