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EF" w:rsidRDefault="00C251FC">
      <w:pPr>
        <w:pStyle w:val="1"/>
        <w:jc w:val="center"/>
        <w:rPr>
          <w:rFonts w:ascii="宋体" w:hAnsi="宋体" w:cs="宋体"/>
          <w:szCs w:val="44"/>
        </w:rPr>
      </w:pPr>
      <w:r>
        <w:rPr>
          <w:rFonts w:ascii="宋体" w:hAnsi="宋体" w:cs="宋体" w:hint="eastAsia"/>
          <w:szCs w:val="44"/>
        </w:rPr>
        <w:t>关于</w:t>
      </w:r>
      <w:bookmarkStart w:id="0" w:name="_GoBack"/>
      <w:bookmarkEnd w:id="0"/>
      <w:r>
        <w:rPr>
          <w:rFonts w:ascii="宋体" w:hAnsi="宋体" w:cs="宋体" w:hint="eastAsia"/>
          <w:szCs w:val="44"/>
        </w:rPr>
        <w:t>对瑶湖校区部分总配电间</w:t>
      </w:r>
      <w:r>
        <w:rPr>
          <w:rFonts w:ascii="宋体" w:hAnsi="宋体" w:cs="宋体" w:hint="eastAsia"/>
          <w:szCs w:val="44"/>
        </w:rPr>
        <w:t>水管</w:t>
      </w:r>
      <w:r>
        <w:rPr>
          <w:rFonts w:ascii="宋体" w:hAnsi="宋体" w:cs="宋体" w:hint="eastAsia"/>
          <w:szCs w:val="44"/>
        </w:rPr>
        <w:t>问题进行处理</w:t>
      </w:r>
      <w:r>
        <w:rPr>
          <w:rFonts w:ascii="宋体" w:hAnsi="宋体" w:cs="宋体" w:hint="eastAsia"/>
          <w:szCs w:val="44"/>
        </w:rPr>
        <w:t>项目的询价公告</w:t>
      </w:r>
      <w:r>
        <w:rPr>
          <w:rFonts w:ascii="宋体" w:hAnsi="宋体" w:cs="宋体" w:hint="eastAsia"/>
          <w:szCs w:val="44"/>
        </w:rPr>
        <w:t>[2024]</w:t>
      </w:r>
      <w:r>
        <w:rPr>
          <w:rFonts w:ascii="宋体" w:hAnsi="宋体" w:cs="宋体" w:hint="eastAsia"/>
          <w:szCs w:val="44"/>
        </w:rPr>
        <w:t>1853</w:t>
      </w:r>
    </w:p>
    <w:p w:rsidR="007665EF" w:rsidRDefault="00C251FC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江西师范大学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瑶湖校区瑶湖校区部分总配电间内安装了水管，存在较大安全隐患。根据原有的设计，在配电间内是没有上、下水管的；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且按照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配电管理规范要求，在配电间内不允许安装水管。如违规安装的水管出现破损、爆裂等情况，导致漏水到配电柜上，极易造成重大停电事故。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为保障瑶湖校区总配电间内电力设备的安全、稳定运行，急需迁移。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7665EF" w:rsidRDefault="00C251FC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7665EF" w:rsidRDefault="00C251F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7665EF" w:rsidRDefault="00C251F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7665EF" w:rsidRDefault="00C251F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</w:t>
      </w:r>
      <w:r>
        <w:rPr>
          <w:rFonts w:ascii="宋体" w:hAnsi="宋体" w:cs="宋体" w:hint="eastAsia"/>
          <w:color w:val="333333"/>
          <w:sz w:val="28"/>
          <w:szCs w:val="28"/>
        </w:rPr>
        <w:t>联系电话。</w:t>
      </w: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7665EF" w:rsidRDefault="00C251FC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7665EF" w:rsidRDefault="00C251FC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7665EF" w:rsidRDefault="00C251FC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7665EF" w:rsidRDefault="00C251FC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7665EF" w:rsidRDefault="007665EF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665EF" w:rsidRDefault="00C251F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7665EF" w:rsidRDefault="007665EF">
      <w:pPr>
        <w:rPr>
          <w:rFonts w:ascii="宋体" w:hAnsi="宋体" w:cs="宋体"/>
          <w:color w:val="333333"/>
          <w:sz w:val="28"/>
          <w:szCs w:val="28"/>
        </w:rPr>
      </w:pPr>
    </w:p>
    <w:p w:rsidR="007665EF" w:rsidRDefault="00C251F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7665EF" w:rsidRDefault="00C251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7665E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665EF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665E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665E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665E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C251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EF" w:rsidRDefault="007665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5EF" w:rsidRDefault="007665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665EF" w:rsidRDefault="007665E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665EF" w:rsidRDefault="007665EF">
      <w:pPr>
        <w:tabs>
          <w:tab w:val="left" w:pos="1031"/>
        </w:tabs>
        <w:jc w:val="left"/>
        <w:rPr>
          <w:sz w:val="28"/>
          <w:szCs w:val="28"/>
        </w:rPr>
      </w:pPr>
    </w:p>
    <w:p w:rsidR="007665EF" w:rsidRDefault="007665EF">
      <w:pPr>
        <w:tabs>
          <w:tab w:val="left" w:pos="1031"/>
        </w:tabs>
        <w:jc w:val="left"/>
        <w:rPr>
          <w:sz w:val="28"/>
          <w:szCs w:val="28"/>
        </w:rPr>
      </w:pPr>
    </w:p>
    <w:p w:rsidR="007665EF" w:rsidRDefault="00C251FC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7665EF" w:rsidRDefault="00C251FC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7665EF" w:rsidRDefault="007665EF"/>
    <w:sectPr w:rsidR="0076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665EF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251FC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C1A6A-BAC8-4812-83BD-8A53255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902</Characters>
  <Application>Microsoft Office Word</Application>
  <DocSecurity>0</DocSecurity>
  <Lines>7</Lines>
  <Paragraphs>2</Paragraphs>
  <ScaleCrop>false</ScaleCrop>
  <Company>HP Inc.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8</cp:revision>
  <dcterms:created xsi:type="dcterms:W3CDTF">2022-11-01T07:38:00Z</dcterms:created>
  <dcterms:modified xsi:type="dcterms:W3CDTF">2024-05-17T15:20:00Z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DBC018459A324598B448CE2472A2CED3_13</vt:lpwstr>
  </property>
</Properties>
</file>