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88" w:rsidRDefault="00DB06E8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>
        <w:rPr>
          <w:rFonts w:ascii="微软雅黑" w:eastAsia="微软雅黑" w:hAnsi="微软雅黑" w:cs="新宋体" w:hint="eastAsia"/>
          <w:sz w:val="32"/>
          <w:szCs w:val="32"/>
        </w:rPr>
        <w:t>江西师范大学拟购</w:t>
      </w:r>
      <w:r w:rsidR="00410298" w:rsidRPr="00410298">
        <w:rPr>
          <w:rFonts w:ascii="微软雅黑" w:eastAsia="微软雅黑" w:hAnsi="微软雅黑" w:cs="新宋体" w:hint="eastAsia"/>
          <w:sz w:val="32"/>
          <w:szCs w:val="32"/>
        </w:rPr>
        <w:t>电感耦合等离子体发射光谱仪等</w:t>
      </w:r>
      <w:r w:rsidR="00AA185C" w:rsidRPr="00AA185C">
        <w:rPr>
          <w:rFonts w:ascii="微软雅黑" w:eastAsia="微软雅黑" w:hAnsi="微软雅黑" w:cs="新宋体" w:hint="eastAsia"/>
          <w:sz w:val="32"/>
          <w:szCs w:val="32"/>
        </w:rPr>
        <w:t>进口设备</w:t>
      </w:r>
      <w:r>
        <w:rPr>
          <w:rFonts w:ascii="微软雅黑" w:eastAsia="微软雅黑" w:hAnsi="微软雅黑" w:cs="新宋体" w:hint="eastAsia"/>
          <w:sz w:val="32"/>
          <w:szCs w:val="32"/>
        </w:rPr>
        <w:t>的询价公告</w:t>
      </w:r>
    </w:p>
    <w:p w:rsidR="00024D88" w:rsidRDefault="00024D88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我校拟购</w:t>
      </w:r>
      <w:r w:rsidR="00410298">
        <w:rPr>
          <w:rFonts w:ascii="微软雅黑" w:eastAsia="微软雅黑" w:hAnsi="微软雅黑" w:cs="新宋体" w:hint="eastAsia"/>
          <w:sz w:val="24"/>
          <w:szCs w:val="24"/>
        </w:rPr>
        <w:t>电感耦合等离子体发射光谱仪</w:t>
      </w:r>
      <w:r>
        <w:rPr>
          <w:rFonts w:ascii="微软雅黑" w:eastAsia="微软雅黑" w:hAnsi="微软雅黑" w:cs="新宋体" w:hint="eastAsia"/>
          <w:sz w:val="24"/>
          <w:szCs w:val="24"/>
        </w:rPr>
        <w:t>等进口设备，现就该项目进行询价，欢迎符合本项目资格条件的供应商参与报价。</w:t>
      </w: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/>
          <w:sz w:val="24"/>
          <w:szCs w:val="24"/>
        </w:rPr>
        <w:t>一、采购内容</w:t>
      </w:r>
      <w:r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410298" w:rsidRPr="00410298">
        <w:rPr>
          <w:rFonts w:ascii="微软雅黑" w:eastAsia="微软雅黑" w:hAnsi="微软雅黑" w:cs="新宋体" w:hint="eastAsia"/>
          <w:sz w:val="24"/>
          <w:szCs w:val="24"/>
        </w:rPr>
        <w:t>电感耦合等离子体发射光谱仪等</w:t>
      </w:r>
      <w:r>
        <w:rPr>
          <w:rFonts w:ascii="微软雅黑" w:eastAsia="微软雅黑" w:hAnsi="微软雅黑" w:cs="新宋体" w:hint="eastAsia"/>
          <w:sz w:val="24"/>
          <w:szCs w:val="24"/>
        </w:rPr>
        <w:t>进口设备</w:t>
      </w: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24D88" w:rsidRDefault="00DB06E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符合《中华人民共和国政府采购法》第二十二条规定条件的供应商；</w:t>
      </w:r>
    </w:p>
    <w:p w:rsidR="00024D88" w:rsidRDefault="00DB06E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2、国内注册（指按国家有关规定要求注册的），生产或经营本次采购内容，具有合法资格的供应商。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3、</w:t>
      </w:r>
      <w:r>
        <w:rPr>
          <w:rFonts w:ascii="微软雅黑" w:eastAsia="微软雅黑" w:hAnsi="微软雅黑" w:hint="eastAsia"/>
          <w:color w:val="000000" w:themeColor="text1"/>
        </w:rPr>
        <w:t>国内具有独立法人资格力，注册资金不少于人民币</w:t>
      </w:r>
      <w:r>
        <w:rPr>
          <w:rFonts w:ascii="微软雅黑" w:eastAsia="微软雅黑" w:hAnsi="微软雅黑"/>
          <w:color w:val="000000" w:themeColor="text1"/>
        </w:rPr>
        <w:t>2</w:t>
      </w:r>
      <w:r>
        <w:rPr>
          <w:rFonts w:ascii="微软雅黑" w:eastAsia="微软雅黑" w:hAnsi="微软雅黑" w:hint="eastAsia"/>
          <w:color w:val="000000" w:themeColor="text1"/>
        </w:rPr>
        <w:t>00万元（含）。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4、本项目不接受联合体投标。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5、单位负责人为同一人或者存在直接控股、管理关系的不同供应商，不得同时参加。供应商之间有上述关系的，应主动声明，否则将给予列入不良记录名单、3年内不得参加我校采购活动的处罚。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（一）报名截止时间：</w:t>
      </w:r>
      <w:r>
        <w:rPr>
          <w:rFonts w:ascii="微软雅黑" w:eastAsia="微软雅黑" w:hAnsi="微软雅黑" w:hint="eastAsia"/>
          <w:color w:val="333333"/>
        </w:rPr>
        <w:t>20</w:t>
      </w:r>
      <w:r>
        <w:rPr>
          <w:rFonts w:ascii="微软雅黑" w:eastAsia="微软雅黑" w:hAnsi="微软雅黑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3年</w:t>
      </w:r>
      <w:r w:rsidR="00AA185C">
        <w:rPr>
          <w:rFonts w:ascii="微软雅黑" w:eastAsia="微软雅黑" w:hAnsi="微软雅黑" w:hint="eastAsia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月</w:t>
      </w:r>
      <w:r w:rsidR="00AA185C">
        <w:rPr>
          <w:rFonts w:ascii="微软雅黑" w:eastAsia="微软雅黑" w:hAnsi="微软雅黑" w:hint="eastAsia"/>
          <w:color w:val="333333"/>
        </w:rPr>
        <w:t>22</w:t>
      </w:r>
      <w:r>
        <w:rPr>
          <w:rFonts w:ascii="微软雅黑" w:eastAsia="微软雅黑" w:hAnsi="微软雅黑" w:hint="eastAsia"/>
          <w:color w:val="333333"/>
        </w:rPr>
        <w:t>日1</w:t>
      </w:r>
      <w:r>
        <w:rPr>
          <w:rFonts w:ascii="微软雅黑" w:eastAsia="微软雅黑" w:hAnsi="微软雅黑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:30时。</w:t>
      </w:r>
    </w:p>
    <w:p w:rsidR="00024D88" w:rsidRDefault="00DB06E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5、报名代表人身份证复印件及所在公司交社保证明（报名代表是法定代表人的无需提供）；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7、有关专业技术能力、资质证明材料复印件；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8、近3年的业绩证明材料（合同复印件）；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9、电子邮箱、联系人、联系电话</w:t>
      </w:r>
      <w:r>
        <w:rPr>
          <w:rFonts w:ascii="微软雅黑" w:eastAsia="微软雅黑" w:hAnsi="微软雅黑" w:hint="eastAsia"/>
          <w:color w:val="333333"/>
        </w:rPr>
        <w:t>；</w:t>
      </w:r>
    </w:p>
    <w:p w:rsidR="00024D88" w:rsidRDefault="00DB06E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</w:rPr>
        <w:t>10、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报价一览表（按附件列出的货物单价及总报价）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:rsidR="00024D88" w:rsidRDefault="00DB06E8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四、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其他说明：本次询价仅作为编制招标控制价的参考依据之一。</w:t>
      </w:r>
    </w:p>
    <w:p w:rsidR="00024D88" w:rsidRDefault="00DB06E8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五、联系人：黄老师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联系电话：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15270888289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地址：</w:t>
      </w:r>
      <w:r>
        <w:rPr>
          <w:rFonts w:ascii="微软雅黑" w:eastAsia="微软雅黑" w:hAnsi="微软雅黑" w:hint="eastAsia"/>
          <w:color w:val="000000" w:themeColor="text1"/>
        </w:rPr>
        <w:t>江西省</w:t>
      </w:r>
      <w:r>
        <w:rPr>
          <w:rFonts w:ascii="微软雅黑" w:eastAsia="微软雅黑" w:hAnsi="微软雅黑"/>
          <w:color w:val="000000" w:themeColor="text1"/>
        </w:rPr>
        <w:t>南昌市高新区紫阳大道99号江西师范大学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以上材料均需加盖公章；材料要齐全，否则拒绝报名。</w:t>
      </w:r>
    </w:p>
    <w:p w:rsidR="00024D88" w:rsidRDefault="00024D8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024D88" w:rsidRDefault="00024D8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024D88" w:rsidRDefault="00DB06E8">
      <w:pPr>
        <w:pStyle w:val="a6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</w:t>
      </w:r>
      <w:r>
        <w:rPr>
          <w:rFonts w:ascii="微软雅黑" w:eastAsia="微软雅黑" w:hAnsi="微软雅黑"/>
          <w:color w:val="000000" w:themeColor="text1"/>
        </w:rPr>
        <w:t>02</w:t>
      </w: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/>
          <w:color w:val="000000" w:themeColor="text1"/>
        </w:rPr>
        <w:t>年</w:t>
      </w:r>
      <w:r w:rsidR="00AA185C">
        <w:rPr>
          <w:rFonts w:ascii="微软雅黑" w:eastAsia="微软雅黑" w:hAnsi="微软雅黑" w:hint="eastAsia"/>
          <w:color w:val="000000" w:themeColor="text1"/>
        </w:rPr>
        <w:t>6</w:t>
      </w:r>
      <w:r>
        <w:rPr>
          <w:rFonts w:ascii="微软雅黑" w:eastAsia="微软雅黑" w:hAnsi="微软雅黑"/>
          <w:color w:val="000000" w:themeColor="text1"/>
        </w:rPr>
        <w:t>月</w:t>
      </w:r>
      <w:r w:rsidR="00505A76">
        <w:rPr>
          <w:rFonts w:ascii="微软雅黑" w:eastAsia="微软雅黑" w:hAnsi="微软雅黑" w:hint="eastAsia"/>
          <w:color w:val="000000" w:themeColor="text1"/>
        </w:rPr>
        <w:t>1</w:t>
      </w:r>
      <w:r w:rsidR="00505A76">
        <w:rPr>
          <w:rFonts w:ascii="微软雅黑" w:eastAsia="微软雅黑" w:hAnsi="微软雅黑"/>
          <w:color w:val="000000" w:themeColor="text1"/>
        </w:rPr>
        <w:t>6</w:t>
      </w:r>
      <w:bookmarkStart w:id="0" w:name="_GoBack"/>
      <w:bookmarkEnd w:id="0"/>
      <w:r>
        <w:rPr>
          <w:rFonts w:ascii="微软雅黑" w:eastAsia="微软雅黑" w:hAnsi="微软雅黑"/>
          <w:color w:val="000000" w:themeColor="text1"/>
        </w:rPr>
        <w:t>日</w:t>
      </w:r>
    </w:p>
    <w:p w:rsidR="00024D88" w:rsidRDefault="00024D88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</w:p>
    <w:p w:rsidR="00024D88" w:rsidRDefault="00024D88">
      <w:pPr>
        <w:pStyle w:val="a6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24D88" w:rsidRDefault="00DB06E8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/>
          <w:sz w:val="24"/>
          <w:szCs w:val="24"/>
        </w:rPr>
        <w:t>附件：</w:t>
      </w:r>
      <w:r>
        <w:rPr>
          <w:rFonts w:ascii="微软雅黑 Light" w:eastAsia="微软雅黑 Light" w:hAnsi="微软雅黑 Light" w:hint="eastAsia"/>
          <w:sz w:val="24"/>
          <w:szCs w:val="24"/>
        </w:rPr>
        <w:t>采购需求-</w:t>
      </w:r>
      <w:r w:rsidR="00410298" w:rsidRPr="00410298">
        <w:rPr>
          <w:rFonts w:ascii="微软雅黑 Light" w:eastAsia="微软雅黑 Light" w:hAnsi="微软雅黑 Light" w:hint="eastAsia"/>
          <w:sz w:val="24"/>
          <w:szCs w:val="24"/>
        </w:rPr>
        <w:t>电感耦合等离子体发射光谱仪等</w:t>
      </w:r>
      <w:r>
        <w:rPr>
          <w:rFonts w:ascii="微软雅黑 Light" w:eastAsia="微软雅黑 Light" w:hAnsi="微软雅黑 Light" w:hint="eastAsia"/>
          <w:sz w:val="24"/>
          <w:szCs w:val="24"/>
        </w:rPr>
        <w:t>进口设备采购</w:t>
      </w:r>
    </w:p>
    <w:sectPr w:rsidR="00024D88" w:rsidSect="00024D8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FA" w:rsidRDefault="00171AFA" w:rsidP="0063342F">
      <w:r>
        <w:separator/>
      </w:r>
    </w:p>
  </w:endnote>
  <w:endnote w:type="continuationSeparator" w:id="0">
    <w:p w:rsidR="00171AFA" w:rsidRDefault="00171AFA" w:rsidP="0063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FA" w:rsidRDefault="00171AFA" w:rsidP="0063342F">
      <w:r>
        <w:separator/>
      </w:r>
    </w:p>
  </w:footnote>
  <w:footnote w:type="continuationSeparator" w:id="0">
    <w:p w:rsidR="00171AFA" w:rsidRDefault="00171AFA" w:rsidP="0063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21"/>
    <w:rsid w:val="00024D88"/>
    <w:rsid w:val="00026728"/>
    <w:rsid w:val="00044AC5"/>
    <w:rsid w:val="00055EEC"/>
    <w:rsid w:val="000621FA"/>
    <w:rsid w:val="00094221"/>
    <w:rsid w:val="000A3D2B"/>
    <w:rsid w:val="000E7B29"/>
    <w:rsid w:val="0011078C"/>
    <w:rsid w:val="00171AFA"/>
    <w:rsid w:val="00187DBC"/>
    <w:rsid w:val="001A2160"/>
    <w:rsid w:val="001D7117"/>
    <w:rsid w:val="00245021"/>
    <w:rsid w:val="0024798E"/>
    <w:rsid w:val="00286141"/>
    <w:rsid w:val="002B09FF"/>
    <w:rsid w:val="002B6340"/>
    <w:rsid w:val="002F216E"/>
    <w:rsid w:val="002F5606"/>
    <w:rsid w:val="003277F9"/>
    <w:rsid w:val="00332642"/>
    <w:rsid w:val="00354B4F"/>
    <w:rsid w:val="003C243B"/>
    <w:rsid w:val="003F6C44"/>
    <w:rsid w:val="00410298"/>
    <w:rsid w:val="00425350"/>
    <w:rsid w:val="004917DC"/>
    <w:rsid w:val="004A3EE5"/>
    <w:rsid w:val="004F447A"/>
    <w:rsid w:val="00505A76"/>
    <w:rsid w:val="00555C4A"/>
    <w:rsid w:val="00561A4C"/>
    <w:rsid w:val="0057643E"/>
    <w:rsid w:val="0059181B"/>
    <w:rsid w:val="005B5899"/>
    <w:rsid w:val="005B6D2E"/>
    <w:rsid w:val="0063342F"/>
    <w:rsid w:val="00651468"/>
    <w:rsid w:val="00654240"/>
    <w:rsid w:val="006753C9"/>
    <w:rsid w:val="006759CA"/>
    <w:rsid w:val="006E67DD"/>
    <w:rsid w:val="007320DE"/>
    <w:rsid w:val="00764D7F"/>
    <w:rsid w:val="007B0C09"/>
    <w:rsid w:val="007C3484"/>
    <w:rsid w:val="007D5A15"/>
    <w:rsid w:val="00805553"/>
    <w:rsid w:val="00826721"/>
    <w:rsid w:val="008350E3"/>
    <w:rsid w:val="00857479"/>
    <w:rsid w:val="008A3BD5"/>
    <w:rsid w:val="008F24A6"/>
    <w:rsid w:val="008F5837"/>
    <w:rsid w:val="00914622"/>
    <w:rsid w:val="00935024"/>
    <w:rsid w:val="009412D1"/>
    <w:rsid w:val="00A101DE"/>
    <w:rsid w:val="00A14CBB"/>
    <w:rsid w:val="00A2501D"/>
    <w:rsid w:val="00A32610"/>
    <w:rsid w:val="00A727DD"/>
    <w:rsid w:val="00A778D2"/>
    <w:rsid w:val="00AA185C"/>
    <w:rsid w:val="00AC5563"/>
    <w:rsid w:val="00B15079"/>
    <w:rsid w:val="00B45F25"/>
    <w:rsid w:val="00B507AD"/>
    <w:rsid w:val="00B55BEF"/>
    <w:rsid w:val="00B67C9E"/>
    <w:rsid w:val="00B81036"/>
    <w:rsid w:val="00B95A70"/>
    <w:rsid w:val="00B97C8C"/>
    <w:rsid w:val="00BA12A5"/>
    <w:rsid w:val="00BB6411"/>
    <w:rsid w:val="00BF36DF"/>
    <w:rsid w:val="00C3616E"/>
    <w:rsid w:val="00CD42B2"/>
    <w:rsid w:val="00CD502D"/>
    <w:rsid w:val="00D55F07"/>
    <w:rsid w:val="00D81352"/>
    <w:rsid w:val="00D82A9D"/>
    <w:rsid w:val="00D86C42"/>
    <w:rsid w:val="00DB06E8"/>
    <w:rsid w:val="00DD0535"/>
    <w:rsid w:val="00DD30E4"/>
    <w:rsid w:val="00E41298"/>
    <w:rsid w:val="00EE1918"/>
    <w:rsid w:val="00F33DFA"/>
    <w:rsid w:val="00F95F45"/>
    <w:rsid w:val="00F97971"/>
    <w:rsid w:val="00FA2543"/>
    <w:rsid w:val="00FC18FC"/>
    <w:rsid w:val="13C17032"/>
    <w:rsid w:val="155A38D0"/>
    <w:rsid w:val="54DA1B06"/>
    <w:rsid w:val="639A25B9"/>
    <w:rsid w:val="79C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2EC04-5F5B-40E2-B516-6780954A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24D8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24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4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24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024D8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24D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D8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2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Company>HP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20200909</dc:creator>
  <cp:lastModifiedBy>20221209001</cp:lastModifiedBy>
  <cp:revision>49</cp:revision>
  <dcterms:created xsi:type="dcterms:W3CDTF">2020-12-16T01:38:00Z</dcterms:created>
  <dcterms:modified xsi:type="dcterms:W3CDTF">2023-06-16T02:50:00Z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