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3482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3482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关于维修或更换瑶湖校区护校河护栏及绳索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3317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34825" w:rsidRPr="00834825">
        <w:rPr>
          <w:rFonts w:hint="eastAsia"/>
          <w:color w:val="333333"/>
          <w:sz w:val="27"/>
          <w:szCs w:val="27"/>
          <w:shd w:val="clear" w:color="auto" w:fill="FFFFFF"/>
        </w:rPr>
        <w:t>校园巡视过程中发现瑶湖校区一食堂北面的护校河围挡出现脱落、水晶码头的绳索断裂，存在极大安全隐患，建议对该两处护栏、绳索进行维修或更换。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C7" w:rsidRDefault="005866C7" w:rsidP="00FE732D">
      <w:r>
        <w:separator/>
      </w:r>
    </w:p>
  </w:endnote>
  <w:endnote w:type="continuationSeparator" w:id="0">
    <w:p w:rsidR="005866C7" w:rsidRDefault="005866C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C7" w:rsidRDefault="005866C7" w:rsidP="00FE732D">
      <w:r>
        <w:separator/>
      </w:r>
    </w:p>
  </w:footnote>
  <w:footnote w:type="continuationSeparator" w:id="0">
    <w:p w:rsidR="005866C7" w:rsidRDefault="005866C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D1534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866C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34825"/>
    <w:rsid w:val="008B18A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2023-08-05T02:11:00Z</dcterms:created>
  <dcterms:modified xsi:type="dcterms:W3CDTF">2023-08-05T02:11:00Z</dcterms:modified>
</cp:coreProperties>
</file>