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B582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7B582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图文中心四区楼顶防火门更换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5365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B5829" w:rsidRPr="007B5829">
        <w:rPr>
          <w:rFonts w:hint="eastAsia"/>
          <w:color w:val="333333"/>
          <w:sz w:val="27"/>
          <w:szCs w:val="27"/>
          <w:shd w:val="clear" w:color="auto" w:fill="FFFFFF"/>
        </w:rPr>
        <w:t>近期图文中心值班员在巡查过程中发现四区屋顶</w:t>
      </w:r>
      <w:r w:rsidR="007B5829" w:rsidRPr="007B5829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7B5829" w:rsidRPr="007B5829">
        <w:rPr>
          <w:rFonts w:hint="eastAsia"/>
          <w:color w:val="333333"/>
          <w:sz w:val="27"/>
          <w:szCs w:val="27"/>
          <w:shd w:val="clear" w:color="auto" w:fill="FFFFFF"/>
        </w:rPr>
        <w:t>扇木门已烂，法正常上锁，考虑到安全隐患问题，需要更换成常开式消防门（可上锁）。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C1F43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C1F43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C1F4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F3546">
        <w:rPr>
          <w:color w:val="333333"/>
          <w:sz w:val="27"/>
          <w:szCs w:val="27"/>
          <w:shd w:val="clear" w:color="auto" w:fill="FFFFFF"/>
        </w:rPr>
        <w:t>1</w:t>
      </w:r>
      <w:bookmarkStart w:id="0" w:name="_GoBack"/>
      <w:bookmarkEnd w:id="0"/>
      <w:r w:rsidR="008C1F4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22" w:rsidRDefault="00E16D22" w:rsidP="00FE732D">
      <w:r>
        <w:separator/>
      </w:r>
    </w:p>
  </w:endnote>
  <w:endnote w:type="continuationSeparator" w:id="0">
    <w:p w:rsidR="00E16D22" w:rsidRDefault="00E16D22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22" w:rsidRDefault="00E16D22" w:rsidP="00FE732D">
      <w:r>
        <w:separator/>
      </w:r>
    </w:p>
  </w:footnote>
  <w:footnote w:type="continuationSeparator" w:id="0">
    <w:p w:rsidR="00E16D22" w:rsidRDefault="00E16D22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B5829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C1F43"/>
    <w:rsid w:val="008D3735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16D22"/>
    <w:rsid w:val="00E41861"/>
    <w:rsid w:val="00E52B83"/>
    <w:rsid w:val="00E53A10"/>
    <w:rsid w:val="00E65A23"/>
    <w:rsid w:val="00EB6114"/>
    <w:rsid w:val="00EF3546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4B785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2023-12-04T08:18:00Z</dcterms:created>
  <dcterms:modified xsi:type="dcterms:W3CDTF">2023-12-04T08:25:00Z</dcterms:modified>
</cp:coreProperties>
</file>