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维修瑶湖校区图文中心六区两套中央空调主机设备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[2023]3779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在对图文中心六区的中央空调进行开机调试时，发现有两套中央空调主机开机时报警，操作屏故障灯亮起，主机在运行一段时间后会自动停机，无法正常使用，急需维修。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26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22CE42B7"/>
    <w:rsid w:val="272E07E6"/>
    <w:rsid w:val="2D223C9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AAB1F02"/>
    <w:rsid w:val="3B93114B"/>
    <w:rsid w:val="3DDE3C0A"/>
    <w:rsid w:val="44980C2D"/>
    <w:rsid w:val="45135EDC"/>
    <w:rsid w:val="46582E0B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FAB6B56"/>
    <w:rsid w:val="6FC546D1"/>
    <w:rsid w:val="72A0751B"/>
    <w:rsid w:val="73065F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1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2024-02-25T07:29:36Z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A97653BF9FAB41CC85B072879245B65A_13</vt:lpwstr>
  </property>
</Properties>
</file>