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1D0954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1D095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关于名达楼3629南窗外墙的漏水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2678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761468" w:rsidRPr="00761468">
        <w:rPr>
          <w:rFonts w:hint="eastAsia"/>
          <w:color w:val="333333"/>
          <w:sz w:val="27"/>
          <w:szCs w:val="27"/>
          <w:shd w:val="clear" w:color="auto" w:fill="FFFFFF"/>
        </w:rPr>
        <w:t>政法学院在安全隐患排查过程中，发现名达楼</w:t>
      </w:r>
      <w:r w:rsidR="00761468" w:rsidRPr="00761468">
        <w:rPr>
          <w:rFonts w:hint="eastAsia"/>
          <w:color w:val="333333"/>
          <w:sz w:val="27"/>
          <w:szCs w:val="27"/>
          <w:shd w:val="clear" w:color="auto" w:fill="FFFFFF"/>
        </w:rPr>
        <w:t>3629</w:t>
      </w:r>
      <w:r w:rsidR="00761468" w:rsidRPr="00761468">
        <w:rPr>
          <w:rFonts w:hint="eastAsia"/>
          <w:color w:val="333333"/>
          <w:sz w:val="27"/>
          <w:szCs w:val="27"/>
          <w:shd w:val="clear" w:color="auto" w:fill="FFFFFF"/>
        </w:rPr>
        <w:t>教室南窗外墙存在严重的漏水现象。需尽快维修。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F2" w:rsidRDefault="003D3CF2" w:rsidP="00FE732D">
      <w:r>
        <w:separator/>
      </w:r>
    </w:p>
  </w:endnote>
  <w:endnote w:type="continuationSeparator" w:id="0">
    <w:p w:rsidR="003D3CF2" w:rsidRDefault="003D3CF2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F2" w:rsidRDefault="003D3CF2" w:rsidP="00FE732D">
      <w:r>
        <w:separator/>
      </w:r>
    </w:p>
  </w:footnote>
  <w:footnote w:type="continuationSeparator" w:id="0">
    <w:p w:rsidR="003D3CF2" w:rsidRDefault="003D3CF2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5692"/>
    <w:rsid w:val="001A735B"/>
    <w:rsid w:val="001C74B1"/>
    <w:rsid w:val="001D0954"/>
    <w:rsid w:val="001F37B6"/>
    <w:rsid w:val="002137C8"/>
    <w:rsid w:val="0022220A"/>
    <w:rsid w:val="002450FA"/>
    <w:rsid w:val="00280FA1"/>
    <w:rsid w:val="002A0D60"/>
    <w:rsid w:val="002B477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D3CF2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61468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2023-06-28T01:52:00Z</dcterms:created>
  <dcterms:modified xsi:type="dcterms:W3CDTF">2023-06-28T01:52:00Z</dcterms:modified>
</cp:coreProperties>
</file>