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rPr>
          <w:rFonts w:hint="eastAsia"/>
          <w:lang w:val="en-US" w:eastAsia="zh-CN"/>
        </w:rPr>
        <w:t>瑶湖校区方荫楼北面人行道旁水阀阀门维修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{2024}4397</w:t>
      </w:r>
    </w:p>
    <w:bookmarkEnd w:id="0"/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瑶湖校区方荫楼北面人行道旁边的水阀阀门损坏，有较大漏水现象。为保障师生正常用水，节约水资源，需尽快对漏水的水阀进行维修，损坏的水阀阀门型号为:DN200。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sz w:val="28"/>
          <w:szCs w:val="28"/>
        </w:rPr>
      </w:pPr>
    </w:p>
    <w:p w14:paraId="4668DCBA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6B0A305C"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C91A8A"/>
    <w:rsid w:val="22BD1689"/>
    <w:rsid w:val="22CE42B7"/>
    <w:rsid w:val="230D5239"/>
    <w:rsid w:val="24910624"/>
    <w:rsid w:val="272E07E6"/>
    <w:rsid w:val="276969B7"/>
    <w:rsid w:val="27DF3EC9"/>
    <w:rsid w:val="2D223C99"/>
    <w:rsid w:val="2D805579"/>
    <w:rsid w:val="2DA30D70"/>
    <w:rsid w:val="2F611FCA"/>
    <w:rsid w:val="2FC63961"/>
    <w:rsid w:val="30637E8F"/>
    <w:rsid w:val="30647D66"/>
    <w:rsid w:val="30EC3CCF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0D878AE"/>
    <w:rsid w:val="519B6B1C"/>
    <w:rsid w:val="51D065F5"/>
    <w:rsid w:val="52290057"/>
    <w:rsid w:val="568432FD"/>
    <w:rsid w:val="573F0307"/>
    <w:rsid w:val="583E59F2"/>
    <w:rsid w:val="58D6556B"/>
    <w:rsid w:val="5D6F3767"/>
    <w:rsid w:val="60503394"/>
    <w:rsid w:val="620645D5"/>
    <w:rsid w:val="62B81204"/>
    <w:rsid w:val="631F442B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760</Words>
  <Characters>804</Characters>
  <Lines>5</Lines>
  <Paragraphs>1</Paragraphs>
  <TotalTime>39</TotalTime>
  <ScaleCrop>false</ScaleCrop>
  <LinksUpToDate>false</LinksUpToDate>
  <CharactersWithSpaces>847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2024-09-18T02:13:13Z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7B33BB88EDF84E468A565BE7B221BFFB_13</vt:lpwstr>
  </property>
</Properties>
</file>