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ascii="Helvetica" w:hAnsi="Helvetica"/>
          <w:color w:val="000000"/>
          <w:shd w:val="clear" w:color="auto" w:fill="FFFFFF"/>
        </w:rPr>
        <w:t>关于</w:t>
      </w:r>
      <w:r>
        <w:rPr>
          <w:rFonts w:hint="eastAsia"/>
        </w:rPr>
        <w:t>青山湖校区学校中心配电房高压控制柜直流屏需紧急更换电瓶项目的询价公告{2024}4</w:t>
      </w:r>
      <w:r>
        <w:rPr>
          <w:rFonts w:hint="eastAsia"/>
          <w:lang w:eastAsia="zh-CN"/>
        </w:rPr>
        <w:t>318</w:t>
      </w:r>
    </w:p>
    <w:p>
      <w:pPr>
        <w:widowControl/>
        <w:ind w:firstLine="560" w:firstLineChars="200"/>
        <w:jc w:val="left"/>
        <w:rPr>
          <w:rFonts w:asciiTheme="minorEastAsia" w:hAnsiTheme="minorEastAsia" w:eastAsiaTheme="minorEastAsia" w:cstheme="minorEastAsia"/>
          <w:color w:val="333333"/>
          <w:sz w:val="30"/>
          <w:szCs w:val="30"/>
          <w:shd w:val="clear" w:color="auto" w:fill="FFFFFF"/>
        </w:rPr>
      </w:pPr>
      <w:r>
        <w:rPr>
          <w:rFonts w:hint="eastAsia"/>
          <w:sz w:val="30"/>
          <w:szCs w:val="30"/>
        </w:rPr>
        <w:t>江西师范大学青山湖校区中心配电房高压控制柜直流屏计18个电瓶老化，电瓶型号NP65-12 12V65AH，现场桩头已经出现白黄色粉末，需要紧急更换，</w:t>
      </w:r>
      <w:r>
        <w:rPr>
          <w:rFonts w:hint="eastAsia" w:asciiTheme="minorEastAsia" w:hAnsiTheme="minorEastAsia" w:eastAsiaTheme="minorEastAsia" w:cstheme="minorEastAsia"/>
          <w:color w:val="333333"/>
          <w:sz w:val="30"/>
          <w:szCs w:val="30"/>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Pr>
          <w:rFonts w:hint="eastAsia"/>
          <w:color w:val="333333"/>
          <w:sz w:val="27"/>
          <w:szCs w:val="27"/>
          <w:shd w:val="clear" w:color="auto" w:fill="FFFFFF"/>
        </w:rPr>
        <w:t>8</w:t>
      </w:r>
      <w:r>
        <w:rPr>
          <w:rFonts w:hint="eastAsia"/>
          <w:color w:val="333333"/>
          <w:sz w:val="27"/>
          <w:szCs w:val="27"/>
          <w:shd w:val="clear" w:color="auto" w:fill="FFFFFF"/>
        </w:rPr>
        <w:t>月</w:t>
      </w:r>
      <w:r>
        <w:rPr>
          <w:rFonts w:hint="eastAsia"/>
          <w:color w:val="333333"/>
          <w:sz w:val="27"/>
          <w:szCs w:val="27"/>
          <w:shd w:val="clear" w:color="auto" w:fill="FFFFFF"/>
          <w:lang w:eastAsia="zh-CN"/>
        </w:rPr>
        <w:t>29</w:t>
      </w:r>
      <w:r>
        <w:rPr>
          <w:rFonts w:hint="eastAsia"/>
          <w:color w:val="333333"/>
          <w:sz w:val="27"/>
          <w:szCs w:val="27"/>
          <w:shd w:val="clear" w:color="auto" w:fill="FFFFFF"/>
        </w:rPr>
        <w:t>日上午</w:t>
      </w:r>
      <w:r>
        <w:rPr>
          <w:rFonts w:hint="eastAsia"/>
          <w:color w:val="333333"/>
          <w:sz w:val="27"/>
          <w:szCs w:val="27"/>
          <w:shd w:val="clear" w:color="auto" w:fill="FFFFFF"/>
        </w:rPr>
        <w:t>10</w:t>
      </w:r>
      <w:r>
        <w:rPr>
          <w:rFonts w:hint="eastAsia"/>
          <w:color w:val="333333"/>
          <w:sz w:val="27"/>
          <w:szCs w:val="27"/>
          <w:shd w:val="clear" w:color="auto" w:fill="FFFFFF"/>
        </w:rPr>
        <w:t>点</w:t>
      </w:r>
      <w:r>
        <w:rPr>
          <w:rFonts w:hint="eastAsia"/>
          <w:color w:val="333333"/>
          <w:sz w:val="27"/>
          <w:szCs w:val="27"/>
          <w:shd w:val="clear" w:color="auto" w:fill="FFFFFF"/>
        </w:rPr>
        <w:t>组织有意向单位进行现场勘察，再进行预算报价截至</w:t>
      </w:r>
      <w:r>
        <w:rPr>
          <w:rFonts w:hint="eastAsia"/>
          <w:color w:val="333333"/>
          <w:sz w:val="27"/>
          <w:szCs w:val="27"/>
          <w:shd w:val="clear" w:color="auto" w:fill="FFFFFF"/>
          <w:lang w:eastAsia="zh-CN"/>
        </w:rPr>
        <w:t>9</w:t>
      </w:r>
      <w:r>
        <w:rPr>
          <w:rFonts w:hint="eastAsia"/>
          <w:color w:val="333333"/>
          <w:sz w:val="27"/>
          <w:szCs w:val="27"/>
          <w:shd w:val="clear" w:color="auto" w:fill="FFFFFF"/>
        </w:rPr>
        <w:t>月</w:t>
      </w:r>
      <w:r>
        <w:rPr>
          <w:rFonts w:hint="eastAsia"/>
          <w:color w:val="333333"/>
          <w:sz w:val="27"/>
          <w:szCs w:val="27"/>
          <w:shd w:val="clear" w:color="auto" w:fill="FFFFFF"/>
        </w:rPr>
        <w:t>2</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w:t>
      </w:r>
      <w:r>
        <w:rPr>
          <w:rFonts w:hint="eastAsia" w:ascii="宋体" w:hAnsi="宋体" w:cs="宋体"/>
          <w:color w:val="333333"/>
          <w:sz w:val="28"/>
          <w:szCs w:val="28"/>
        </w:rPr>
        <w:t>A4</w:t>
      </w:r>
      <w:r>
        <w:rPr>
          <w:rFonts w:hint="eastAsia" w:ascii="宋体" w:hAnsi="宋体" w:cs="宋体"/>
          <w:color w:val="333333"/>
          <w:sz w:val="28"/>
          <w:szCs w:val="28"/>
        </w:rPr>
        <w:t>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w:t>
      </w:r>
      <w:r>
        <w:rPr>
          <w:rFonts w:hint="eastAsia" w:ascii="宋体" w:hAnsi="宋体" w:cs="宋体"/>
          <w:color w:val="333333"/>
          <w:sz w:val="28"/>
          <w:szCs w:val="28"/>
        </w:rPr>
        <w:t>、企业法人营业执照副本复印件，复印件应能清晰地反映企业经营范围等情况；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w:t>
      </w:r>
      <w:r>
        <w:rPr>
          <w:rFonts w:hint="eastAsia" w:ascii="宋体" w:hAnsi="宋体" w:cs="宋体"/>
          <w:color w:val="333333"/>
          <w:sz w:val="28"/>
          <w:szCs w:val="28"/>
        </w:rPr>
        <w:t>、税务登记证及组织机构代码复印件（已办理三证合一无需提供）；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w:t>
      </w:r>
      <w:r>
        <w:rPr>
          <w:rFonts w:hint="eastAsia" w:ascii="宋体" w:hAnsi="宋体" w:cs="宋体"/>
          <w:color w:val="333333"/>
          <w:sz w:val="28"/>
          <w:szCs w:val="28"/>
        </w:rPr>
        <w:t>、银行开户许可证复印件；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w:t>
      </w:r>
      <w:r>
        <w:rPr>
          <w:rFonts w:hint="eastAsia" w:ascii="宋体" w:hAnsi="宋体" w:cs="宋体"/>
          <w:color w:val="333333"/>
          <w:sz w:val="28"/>
          <w:szCs w:val="28"/>
        </w:rPr>
        <w:t>、法定代表人身份证复印件；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w:t>
      </w:r>
      <w:r>
        <w:rPr>
          <w:rFonts w:hint="eastAsia" w:ascii="宋体" w:hAnsi="宋体" w:cs="宋体"/>
          <w:color w:val="333333"/>
          <w:sz w:val="28"/>
          <w:szCs w:val="28"/>
        </w:rPr>
        <w:t>、法定代表人授权书原件（报名代表是法定代表人的无需提供）；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w:t>
      </w:r>
      <w:r>
        <w:rPr>
          <w:rFonts w:hint="eastAsia" w:ascii="宋体" w:hAnsi="宋体" w:cs="宋体"/>
          <w:color w:val="333333"/>
          <w:sz w:val="28"/>
          <w:szCs w:val="28"/>
        </w:rPr>
        <w:t>、有关专业技术能力、资质证明材料复印件；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w:t>
      </w:r>
      <w:r>
        <w:rPr>
          <w:rFonts w:hint="eastAsia" w:ascii="宋体" w:hAnsi="宋体" w:cs="宋体"/>
          <w:color w:val="333333"/>
          <w:sz w:val="28"/>
          <w:szCs w:val="28"/>
        </w:rPr>
        <w:t>、电子邮箱、联系人、联系电话。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w:t>
      </w:r>
      <w:r>
        <w:rPr>
          <w:rFonts w:hint="eastAsia" w:ascii="宋体" w:hAnsi="宋体" w:cs="宋体"/>
          <w:color w:val="333333"/>
          <w:sz w:val="28"/>
          <w:szCs w:val="28"/>
        </w:rPr>
        <w:t>、报价一览表（按服务要求列出的货物单价及总报价</w:t>
      </w:r>
      <w:r>
        <w:rPr>
          <w:rFonts w:hint="eastAsia" w:ascii="宋体" w:hAnsi="宋体" w:cs="宋体"/>
          <w:color w:val="333333"/>
          <w:sz w:val="28"/>
          <w:szCs w:val="28"/>
        </w:rPr>
        <w:t>、</w:t>
      </w:r>
      <w:r>
        <w:rPr>
          <w:rFonts w:hint="eastAsia" w:ascii="宋体" w:hAnsi="宋体" w:cs="宋体"/>
          <w:color w:val="333333"/>
          <w:sz w:val="28"/>
          <w:szCs w:val="28"/>
        </w:rPr>
        <w:t>并提供材料检测报告</w:t>
      </w:r>
      <w:r>
        <w:rPr>
          <w:rFonts w:hint="eastAsia" w:ascii="宋体" w:hAnsi="宋体" w:cs="宋体"/>
          <w:color w:val="333333"/>
          <w:sz w:val="28"/>
          <w:szCs w:val="28"/>
        </w:rPr>
        <w:t>）；</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为质保金，质保期满1年后在国家规定的时间内一次性无息付清。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w:t>
      </w:r>
      <w:r>
        <w:rPr>
          <w:rFonts w:hint="eastAsia" w:ascii="宋体" w:hAnsi="宋体" w:cs="宋体"/>
          <w:color w:val="333333"/>
          <w:sz w:val="28"/>
          <w:szCs w:val="28"/>
        </w:rPr>
        <w:t>15270888289</w:t>
      </w:r>
    </w:p>
    <w:p>
      <w:pPr>
        <w:tabs>
          <w:tab w:val="left" w:pos="1031"/>
        </w:tabs>
        <w:ind w:firstLine="560"/>
        <w:jc w:val="left"/>
        <w:rPr>
          <w:rFonts w:ascii="宋体" w:hAnsi="宋体" w:cs="宋体"/>
          <w:color w:val="333333"/>
          <w:sz w:val="28"/>
          <w:szCs w:val="28"/>
        </w:rPr>
      </w:pPr>
      <w:r>
        <w:rPr>
          <w:rFonts w:hint="eastAsia" w:ascii="宋体" w:hAnsi="宋体" w:cs="宋体"/>
          <w:color w:val="333333"/>
          <w:sz w:val="28"/>
          <w:szCs w:val="28"/>
        </w:rPr>
        <w:t>查看现场联系人：</w:t>
      </w:r>
      <w:r>
        <w:rPr>
          <w:rFonts w:hint="eastAsia" w:ascii="宋体" w:hAnsi="宋体" w:cs="宋体"/>
          <w:color w:val="333333"/>
          <w:sz w:val="28"/>
          <w:szCs w:val="28"/>
        </w:rPr>
        <w:t>邹</w:t>
      </w:r>
      <w:r>
        <w:rPr>
          <w:rFonts w:hint="eastAsia" w:ascii="宋体" w:hAnsi="宋体" w:cs="宋体"/>
          <w:color w:val="333333"/>
          <w:sz w:val="28"/>
          <w:szCs w:val="28"/>
        </w:rPr>
        <w:t>老师</w:t>
      </w:r>
      <w:r>
        <w:rPr>
          <w:rFonts w:hint="eastAsia" w:ascii="宋体" w:hAnsi="宋体" w:cs="宋体"/>
          <w:color w:val="333333"/>
          <w:sz w:val="28"/>
          <w:szCs w:val="28"/>
        </w:rPr>
        <w:t xml:space="preserve"> </w:t>
      </w:r>
      <w:r>
        <w:rPr>
          <w:rFonts w:hint="eastAsia" w:ascii="宋体" w:hAnsi="宋体" w:cs="宋体"/>
          <w:color w:val="333333"/>
          <w:sz w:val="28"/>
          <w:szCs w:val="28"/>
        </w:rPr>
        <w:t>联系电话：</w:t>
      </w:r>
      <w:r>
        <w:rPr>
          <w:rFonts w:hint="eastAsia" w:ascii="宋体" w:hAnsi="宋体" w:cs="宋体"/>
          <w:color w:val="333333"/>
          <w:sz w:val="28"/>
          <w:szCs w:val="28"/>
        </w:rPr>
        <w:t>18970828220</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cs="宋体"/>
          <w:color w:val="000000"/>
          <w:sz w:val="28"/>
          <w:szCs w:val="28"/>
        </w:rPr>
        <w:t>恶意报价放弃的单位，一次将</w:t>
      </w:r>
      <w:r>
        <w:rPr>
          <w:rFonts w:hint="eastAsia" w:ascii="宋体" w:hAnsi="宋体" w:cs="宋体"/>
          <w:color w:val="000000"/>
          <w:sz w:val="28"/>
          <w:szCs w:val="28"/>
        </w:rPr>
        <w:t>3</w:t>
      </w:r>
      <w:r>
        <w:rPr>
          <w:rFonts w:hint="eastAsia" w:ascii="宋体" w:hAnsi="宋体" w:cs="宋体"/>
          <w:color w:val="000000"/>
          <w:sz w:val="28"/>
          <w:szCs w:val="28"/>
        </w:rPr>
        <w:t>个月不能参与报价，两次将</w:t>
      </w:r>
      <w:r>
        <w:rPr>
          <w:rFonts w:hint="eastAsia" w:ascii="宋体" w:hAnsi="宋体" w:cs="宋体"/>
          <w:color w:val="000000"/>
          <w:sz w:val="28"/>
          <w:szCs w:val="28"/>
        </w:rPr>
        <w:t>6</w:t>
      </w:r>
      <w:r>
        <w:rPr>
          <w:rFonts w:hint="eastAsia" w:ascii="宋体" w:hAnsi="宋体" w:cs="宋体"/>
          <w:color w:val="000000"/>
          <w:sz w:val="28"/>
          <w:szCs w:val="28"/>
        </w:rPr>
        <w:t>个月不能参与报价，三次将从此不能参与报价。</w:t>
      </w:r>
    </w:p>
    <w:p>
      <w:pPr>
        <w:rPr>
          <w:rFonts w:ascii="宋体" w:hAnsi="宋体" w:cs="宋体"/>
          <w:color w:val="333333"/>
          <w:sz w:val="28"/>
          <w:szCs w:val="28"/>
        </w:rPr>
      </w:pPr>
    </w:p>
    <w:p>
      <w:pPr>
        <w:jc w:val="center"/>
        <w:rPr>
          <w:sz w:val="48"/>
          <w:szCs w:val="48"/>
        </w:rPr>
      </w:pPr>
      <w:r>
        <w:rPr>
          <w:rFonts w:hint="eastAsia"/>
          <w:sz w:val="48"/>
          <w:szCs w:val="48"/>
        </w:rPr>
        <w:t>工程项目报价清单</w:t>
      </w:r>
    </w:p>
    <w:p>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7"/>
        <w:tblW w:w="7933" w:type="dxa"/>
        <w:tblInd w:w="180" w:type="dxa"/>
        <w:tblLayout w:type="fixed"/>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tblPrEx>
          <w:tblLayout w:type="fixed"/>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Layout w:type="fixed"/>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Layout w:type="fixed"/>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Layout w:type="fixed"/>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Layout w:type="fixed"/>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rPr>
        <w:t>4</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rPr>
        <w:t>8</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eastAsia="zh-CN"/>
        </w:rPr>
        <w:t>26</w:t>
      </w:r>
      <w:bookmarkStart w:id="0" w:name="_GoBack"/>
      <w:bookmarkEnd w:id="0"/>
      <w:r>
        <w:rPr>
          <w:rFonts w:hint="eastAsia" w:ascii="微软雅黑" w:hAnsi="微软雅黑" w:eastAsia="微软雅黑" w:cs="宋体"/>
          <w:color w:val="333333"/>
          <w:sz w:val="28"/>
          <w:szCs w:val="28"/>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0" w:usb3="00000000" w:csb0="0000019F" w:csb1="00000000"/>
  </w:font>
  <w:font w:name="等线">
    <w:altName w:val="微软雅黑"/>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rFonts w:ascii="Calibri" w:hAnsi="Calibri" w:eastAsia="宋体" w:cs="Times New Roman"/>
      <w:sz w:val="18"/>
      <w:szCs w:val="18"/>
    </w:rPr>
  </w:style>
  <w:style w:type="character" w:customStyle="1" w:styleId="9">
    <w:name w:val="页脚 Char"/>
    <w:basedOn w:val="6"/>
    <w:link w:val="4"/>
    <w:qFormat/>
    <w:uiPriority w:val="99"/>
    <w:rPr>
      <w:rFonts w:ascii="Calibri" w:hAnsi="Calibri" w:eastAsia="宋体" w:cs="Times New Roman"/>
      <w:sz w:val="18"/>
      <w:szCs w:val="18"/>
    </w:r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139</Words>
  <Characters>796</Characters>
  <Lines>6</Lines>
  <Paragraphs>1</Paragraphs>
  <ScaleCrop>false</ScaleCrop>
  <LinksUpToDate>false</LinksUpToDate>
  <CharactersWithSpaces>934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2024-08-14T11:53:00Z</dcterms:created>
  <dc:creator>user</dc:creator>
  <cp:lastModifiedBy>iPhone</cp:lastModifiedBy>
  <dcterms:modified xsi:type="dcterms:W3CDTF">2024-08-26T10:01:55Z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81593FEFC291FB5981DECB66006BFFBB_33</vt:lpwstr>
  </property>
</Properties>
</file>