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A3C4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A3C4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关于修缮瑶湖校区学生公寓第5栋公共浴室顶部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211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栋公共浴室楼面滴水，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栋已做样板间宿管现场咨询部分学生，截至目前，在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楼西头淋浴间暂未出现水珠滴落头上的现象，按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FA3C4A" w:rsidRPr="00FA3C4A">
        <w:rPr>
          <w:rFonts w:hint="eastAsia"/>
          <w:color w:val="333333"/>
          <w:sz w:val="27"/>
          <w:szCs w:val="27"/>
          <w:shd w:val="clear" w:color="auto" w:fill="FFFFFF"/>
        </w:rPr>
        <w:t>栋样板间进行改造。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A3C4A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3C4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C6" w:rsidRDefault="002F48C6" w:rsidP="00FE732D">
      <w:r>
        <w:separator/>
      </w:r>
    </w:p>
  </w:endnote>
  <w:endnote w:type="continuationSeparator" w:id="0">
    <w:p w:rsidR="002F48C6" w:rsidRDefault="002F48C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C6" w:rsidRDefault="002F48C6" w:rsidP="00FE732D">
      <w:r>
        <w:separator/>
      </w:r>
    </w:p>
  </w:footnote>
  <w:footnote w:type="continuationSeparator" w:id="0">
    <w:p w:rsidR="002F48C6" w:rsidRDefault="002F48C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2F48C6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3C4A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1749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2024-03-15T08:06:00Z</dcterms:created>
  <dcterms:modified xsi:type="dcterms:W3CDTF">2024-03-15T08:06:00Z</dcterms:modified>
</cp:coreProperties>
</file>